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26DE443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7E15B2">
        <w:rPr>
          <w:sz w:val="28"/>
          <w:szCs w:val="28"/>
        </w:rPr>
        <w:t>3</w:t>
      </w:r>
      <w:r w:rsidR="00AF3FE4">
        <w:rPr>
          <w:sz w:val="28"/>
          <w:szCs w:val="28"/>
        </w:rPr>
        <w:t>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6096D">
        <w:rPr>
          <w:sz w:val="28"/>
          <w:szCs w:val="28"/>
        </w:rPr>
        <w:t>1</w:t>
      </w:r>
      <w:r w:rsidR="007E15B2">
        <w:rPr>
          <w:sz w:val="28"/>
          <w:szCs w:val="28"/>
        </w:rPr>
        <w:t>7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4686BFDC" w:rsidR="005B6260" w:rsidRPr="00D80879" w:rsidRDefault="00B60A3A" w:rsidP="00D80879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AF3FE4" w:rsidRPr="00AF3FE4">
        <w:rPr>
          <w:rStyle w:val="fontstyle01"/>
          <w:rFonts w:ascii="Times New Roman" w:hAnsi="Times New Roman"/>
          <w:b/>
          <w:color w:val="002060"/>
        </w:rPr>
        <w:t>достижени</w:t>
      </w:r>
      <w:r w:rsidR="00AF3FE4">
        <w:rPr>
          <w:rStyle w:val="fontstyle01"/>
          <w:rFonts w:ascii="Times New Roman" w:hAnsi="Times New Roman"/>
          <w:b/>
          <w:color w:val="002060"/>
        </w:rPr>
        <w:t>и</w:t>
      </w:r>
      <w:r w:rsidR="00AF3FE4" w:rsidRPr="00AF3FE4">
        <w:rPr>
          <w:rStyle w:val="fontstyle01"/>
          <w:rFonts w:ascii="Times New Roman" w:hAnsi="Times New Roman"/>
          <w:b/>
          <w:color w:val="002060"/>
        </w:rPr>
        <w:t xml:space="preserve"> установленных показателей</w:t>
      </w:r>
      <w:r w:rsidR="00AF3FE4">
        <w:rPr>
          <w:rStyle w:val="fontstyle01"/>
          <w:rFonts w:ascii="Times New Roman" w:hAnsi="Times New Roman"/>
          <w:b/>
          <w:color w:val="002060"/>
        </w:rPr>
        <w:t xml:space="preserve"> в </w:t>
      </w:r>
      <w:proofErr w:type="spellStart"/>
      <w:r w:rsidR="00AF3FE4">
        <w:rPr>
          <w:rStyle w:val="fontstyle01"/>
          <w:rFonts w:ascii="Times New Roman" w:hAnsi="Times New Roman"/>
          <w:b/>
          <w:color w:val="002060"/>
        </w:rPr>
        <w:t>МАКСе</w:t>
      </w:r>
      <w:bookmarkEnd w:id="0"/>
      <w:proofErr w:type="spellEnd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C453628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663B8E32" w14:textId="77777777" w:rsidR="00AF3FE4" w:rsidRDefault="00AF3FE4" w:rsidP="00273D0B">
      <w:pPr>
        <w:jc w:val="right"/>
        <w:rPr>
          <w:sz w:val="28"/>
          <w:szCs w:val="28"/>
        </w:rPr>
      </w:pPr>
    </w:p>
    <w:p w14:paraId="399A2CFB" w14:textId="6C41D3CF" w:rsidR="00AF3FE4" w:rsidRDefault="006B0DB5" w:rsidP="00AF3FE4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D80879">
        <w:rPr>
          <w:rStyle w:val="fontstyle01"/>
        </w:rPr>
        <w:t xml:space="preserve">Министерства </w:t>
      </w:r>
      <w:r w:rsidR="00D80879" w:rsidRPr="00D80879">
        <w:rPr>
          <w:rStyle w:val="fontstyle01"/>
        </w:rPr>
        <w:t>образования и науки Республики Дагестан</w:t>
      </w:r>
      <w:r w:rsidR="006C6AA5"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EC1E8D">
        <w:rPr>
          <w:sz w:val="28"/>
          <w:szCs w:val="28"/>
        </w:rPr>
        <w:t>1</w:t>
      </w:r>
      <w:r w:rsidR="00D80879">
        <w:rPr>
          <w:sz w:val="28"/>
          <w:szCs w:val="28"/>
        </w:rPr>
        <w:t>6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D80879">
        <w:rPr>
          <w:sz w:val="28"/>
          <w:szCs w:val="28"/>
        </w:rPr>
        <w:t>06-2027</w:t>
      </w:r>
      <w:r w:rsidR="00AF3FE4">
        <w:rPr>
          <w:sz w:val="28"/>
          <w:szCs w:val="28"/>
        </w:rPr>
        <w:t>6</w:t>
      </w:r>
      <w:r w:rsidR="00D80879">
        <w:rPr>
          <w:sz w:val="28"/>
          <w:szCs w:val="28"/>
        </w:rPr>
        <w:t>/12-18/25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C6AA5">
        <w:rPr>
          <w:rStyle w:val="fontstyle01"/>
        </w:rPr>
        <w:t xml:space="preserve">сообщает, </w:t>
      </w:r>
      <w:r w:rsidR="00AF3FE4">
        <w:rPr>
          <w:rStyle w:val="fontstyle01"/>
        </w:rPr>
        <w:t>что</w:t>
      </w:r>
      <w:r w:rsidR="00AF3FE4">
        <w:rPr>
          <w:rStyle w:val="fontstyle01"/>
        </w:rPr>
        <w:t xml:space="preserve"> </w:t>
      </w:r>
      <w:r w:rsidR="00AF3FE4">
        <w:rPr>
          <w:rStyle w:val="fontstyle01"/>
        </w:rPr>
        <w:t>17.12.2025 состоится срез показателей по итогам 2025 года, одними из которых</w:t>
      </w:r>
      <w:r w:rsidR="00AF3FE4">
        <w:rPr>
          <w:rStyle w:val="fontstyle01"/>
        </w:rPr>
        <w:t xml:space="preserve"> </w:t>
      </w:r>
      <w:r w:rsidR="00AF3FE4">
        <w:rPr>
          <w:rStyle w:val="fontstyle01"/>
        </w:rPr>
        <w:t>является создание 100 % школьных каналов, достижение 75 % активности</w:t>
      </w:r>
      <w:r w:rsidR="00AF3FE4">
        <w:rPr>
          <w:rStyle w:val="fontstyle01"/>
        </w:rPr>
        <w:t xml:space="preserve"> </w:t>
      </w:r>
      <w:r w:rsidR="00AF3FE4">
        <w:rPr>
          <w:rStyle w:val="fontstyle01"/>
        </w:rPr>
        <w:t>педагогов и 30 % активности обучающихся в национальном мессенджере</w:t>
      </w:r>
      <w:r w:rsidR="00AF3FE4">
        <w:rPr>
          <w:rStyle w:val="fontstyle01"/>
        </w:rPr>
        <w:t xml:space="preserve"> </w:t>
      </w:r>
      <w:r w:rsidR="00AF3FE4">
        <w:rPr>
          <w:rStyle w:val="fontstyle01"/>
        </w:rPr>
        <w:t>МАКС.</w:t>
      </w:r>
    </w:p>
    <w:p w14:paraId="07D7E28C" w14:textId="77777777" w:rsidR="00AF3FE4" w:rsidRDefault="00AF3FE4" w:rsidP="00AF3FE4">
      <w:pPr>
        <w:ind w:firstLine="567"/>
        <w:jc w:val="both"/>
        <w:rPr>
          <w:rStyle w:val="fontstyle01"/>
        </w:rPr>
      </w:pPr>
      <w:proofErr w:type="spellStart"/>
      <w:r>
        <w:rPr>
          <w:rStyle w:val="fontstyle01"/>
        </w:rPr>
        <w:t>Недостижение</w:t>
      </w:r>
      <w:proofErr w:type="spellEnd"/>
      <w:r>
        <w:rPr>
          <w:rStyle w:val="fontstyle01"/>
        </w:rPr>
        <w:t xml:space="preserve"> показателей влечет за собой неисполнение поручений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Министерства просвещения Российской Федерации, Правительства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Республики Дагестан и Министерства образования и науки Республики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Дагестан. Кроме того, сохранение недостаточной активности пользователей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МАКС может предполагать использование иностранных мессенджеров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обмена электронными сообщениями при ведении служебной переписки, что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запрещено действующим законодательством.</w:t>
      </w:r>
    </w:p>
    <w:p w14:paraId="7E8BA210" w14:textId="77777777" w:rsidR="00AF3FE4" w:rsidRDefault="00AF3FE4" w:rsidP="00AF3FE4">
      <w:pPr>
        <w:ind w:firstLine="567"/>
        <w:jc w:val="both"/>
        <w:rPr>
          <w:rStyle w:val="fontstyle01"/>
        </w:rPr>
      </w:pPr>
      <w:r>
        <w:rPr>
          <w:rStyle w:val="fontstyle01"/>
        </w:rPr>
        <w:t>Кроме того, для достижения показателя Мотивирующего мониторинга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Министерства просвещения Российской Федерации необходимо, чтоб в каждой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из ваших образовательных организаций были достигнуты одновременно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показатели и по активности педагогов, и по активности обучающихся, равные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75 % и 30 % соответственно.</w:t>
      </w:r>
    </w:p>
    <w:p w14:paraId="39C60B4E" w14:textId="082B3508" w:rsidR="00E6096D" w:rsidRDefault="00AF3FE4" w:rsidP="00AF3FE4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вышеизложенным просим принять исчерпывающие меры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обеспечить достижение установленных показателей.</w:t>
      </w:r>
    </w:p>
    <w:p w14:paraId="7C9E3431" w14:textId="77777777" w:rsidR="00AF3FE4" w:rsidRDefault="00AF3FE4" w:rsidP="00AF3FE4">
      <w:pPr>
        <w:ind w:firstLine="567"/>
        <w:jc w:val="both"/>
        <w:rPr>
          <w:rStyle w:val="fontstyle01"/>
        </w:rPr>
      </w:pPr>
    </w:p>
    <w:p w14:paraId="46B35721" w14:textId="692273CA" w:rsidR="00AF3FE4" w:rsidRDefault="00AF3FE4" w:rsidP="00AF3FE4">
      <w:pPr>
        <w:ind w:firstLine="567"/>
        <w:jc w:val="both"/>
        <w:rPr>
          <w:rStyle w:val="fontstyle01"/>
        </w:rPr>
      </w:pPr>
    </w:p>
    <w:p w14:paraId="69C0EE50" w14:textId="77777777" w:rsidR="00AF3FE4" w:rsidRDefault="00AF3FE4" w:rsidP="00AF3FE4">
      <w:pPr>
        <w:ind w:firstLine="567"/>
        <w:jc w:val="both"/>
        <w:rPr>
          <w:rStyle w:val="fontstyle01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7E15B2">
      <w:pgSz w:w="11906" w:h="16838"/>
      <w:pgMar w:top="709" w:right="73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6C6AA5"/>
    <w:rsid w:val="00791739"/>
    <w:rsid w:val="007E15B2"/>
    <w:rsid w:val="008019FA"/>
    <w:rsid w:val="00825360"/>
    <w:rsid w:val="008A3EF4"/>
    <w:rsid w:val="008C515E"/>
    <w:rsid w:val="009064A1"/>
    <w:rsid w:val="0095594D"/>
    <w:rsid w:val="00A54772"/>
    <w:rsid w:val="00AF3FE4"/>
    <w:rsid w:val="00B124CA"/>
    <w:rsid w:val="00B60A3A"/>
    <w:rsid w:val="00D80879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2025-12-17T11:03:00Z</dcterms:created>
  <dcterms:modified xsi:type="dcterms:W3CDTF">2025-12-17T11:03:00Z</dcterms:modified>
</cp:coreProperties>
</file>